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43" w:tblpY="1959"/>
        <w:tblOverlap w:val="never"/>
        <w:tblW w:w="14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00"/>
        <w:gridCol w:w="800"/>
        <w:gridCol w:w="800"/>
        <w:gridCol w:w="800"/>
        <w:gridCol w:w="800"/>
        <w:gridCol w:w="961"/>
        <w:gridCol w:w="639"/>
        <w:gridCol w:w="936"/>
        <w:gridCol w:w="997"/>
        <w:gridCol w:w="800"/>
        <w:gridCol w:w="800"/>
        <w:gridCol w:w="800"/>
        <w:gridCol w:w="800"/>
        <w:gridCol w:w="800"/>
        <w:gridCol w:w="800"/>
        <w:gridCol w:w="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周次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六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 份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周次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六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八月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28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十一月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九月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4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十二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中秋节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RANGE!D6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  <w:bookmarkEnd w:id="0"/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18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十四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25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十二月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十四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国庆节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16</w:t>
            </w:r>
          </w:p>
        </w:tc>
        <w:tc>
          <w:tcPr>
            <w:tcW w:w="93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31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23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2023年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一月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元旦节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十九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820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. 学生报到注册：2022年8月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27、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28日（老生8月29日正式上课，新生报到时间另行通知。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3. 中秋节放假：2022年9月10日至12日。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4. 国庆节放假：2022年10月1日至7日，10月8日补星期一的课，10月9日补星期五的课。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院运动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会：暂定2022年10月2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日至2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日，遇雨顺延。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停课时间: 上至2022年12月25日结束。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. 期末考试：2022年12月2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日至2023年1月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. 元旦放假：2022年12月31日至2023年1月2日。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20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TW"/>
              </w:rPr>
              <w:t>1月10日开始放寒假。</w:t>
            </w:r>
          </w:p>
        </w:tc>
      </w:tr>
    </w:tbl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-193675</wp:posOffset>
                </wp:positionV>
                <wp:extent cx="6239510" cy="6711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0" y="911860"/>
                          <a:ext cx="623951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jc w:val="distribute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6"/>
                              </w:rPr>
                              <w:t>江西师范大学科学技术学院校历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4"/>
                              </w:rPr>
                              <w:t>（2022-2023学年第一学期）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9pt;margin-top:-15.25pt;height:52.85pt;width:491.3pt;z-index:251659264;mso-width-relative:page;mso-height-relative:page;" filled="f" stroked="f" coordsize="21600,21600" o:gfxdata="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tfiZ9wAAAALAQAADwAAAAAAAAAB&#10;ACAAAAAiAAAAZHJzL2Rvd25yZXYueG1sUEsBAhQAFAAAAAgAh07iQOkm1IJFAgAAcQ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distribute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6"/>
                        </w:rPr>
                        <w:t>江西师范大学科学技术学院校历</w:t>
                      </w:r>
                    </w:p>
                    <w:p>
                      <w:pPr>
                        <w:spacing w:line="240" w:lineRule="atLeast"/>
                        <w:jc w:val="center"/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4"/>
                        </w:rPr>
                        <w:t>（2022-2023学年第一学期）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AE6BA"/>
    <w:multiLevelType w:val="singleLevel"/>
    <w:tmpl w:val="AC7AE6BA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32C13282"/>
    <w:multiLevelType w:val="singleLevel"/>
    <w:tmpl w:val="32C13282"/>
    <w:lvl w:ilvl="0" w:tentative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mZjY2YzBlNmVhMGY1Njg3Yjg5ZDU5ZDA3NjBmMjMifQ=="/>
  </w:docVars>
  <w:rsids>
    <w:rsidRoot w:val="003D6B8B"/>
    <w:rsid w:val="000979F9"/>
    <w:rsid w:val="003D6B8B"/>
    <w:rsid w:val="00492DC6"/>
    <w:rsid w:val="007B51F0"/>
    <w:rsid w:val="00B86325"/>
    <w:rsid w:val="00D16825"/>
    <w:rsid w:val="00F00777"/>
    <w:rsid w:val="10525806"/>
    <w:rsid w:val="23C647F5"/>
    <w:rsid w:val="2437519A"/>
    <w:rsid w:val="246F652F"/>
    <w:rsid w:val="24D97E4C"/>
    <w:rsid w:val="478A7058"/>
    <w:rsid w:val="4799122E"/>
    <w:rsid w:val="655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customStyle="1" w:styleId="7">
    <w:name w:val="Other|1"/>
    <w:basedOn w:val="1"/>
    <w:link w:val="8"/>
    <w:qFormat/>
    <w:uiPriority w:val="0"/>
    <w:pPr>
      <w:ind w:firstLine="140"/>
      <w:jc w:val="left"/>
    </w:pPr>
    <w:rPr>
      <w:rFonts w:ascii="Times New Roman" w:hAnsi="Times New Roman" w:eastAsia="等线" w:cs="Times New Roman"/>
      <w:kern w:val="0"/>
      <w:sz w:val="22"/>
    </w:rPr>
  </w:style>
  <w:style w:type="character" w:customStyle="1" w:styleId="8">
    <w:name w:val="Other|1_"/>
    <w:basedOn w:val="6"/>
    <w:link w:val="7"/>
    <w:qFormat/>
    <w:uiPriority w:val="0"/>
    <w:rPr>
      <w:sz w:val="22"/>
      <w:szCs w:val="22"/>
      <w:lang w:val="zh-TW" w:eastAsia="zh-TW" w:bidi="zh-TW"/>
    </w:rPr>
  </w:style>
  <w:style w:type="paragraph" w:customStyle="1" w:styleId="9">
    <w:name w:val="Body text|1"/>
    <w:basedOn w:val="1"/>
    <w:link w:val="10"/>
    <w:qFormat/>
    <w:uiPriority w:val="0"/>
    <w:pPr>
      <w:jc w:val="center"/>
    </w:pPr>
    <w:rPr>
      <w:rFonts w:ascii="Times New Roman" w:hAnsi="Times New Roman" w:eastAsia="等线" w:cs="Times New Roman"/>
      <w:kern w:val="0"/>
      <w:sz w:val="40"/>
      <w:szCs w:val="40"/>
    </w:rPr>
  </w:style>
  <w:style w:type="character" w:customStyle="1" w:styleId="10">
    <w:name w:val="Body text|1_"/>
    <w:basedOn w:val="6"/>
    <w:link w:val="9"/>
    <w:qFormat/>
    <w:uiPriority w:val="0"/>
    <w:rPr>
      <w:sz w:val="40"/>
      <w:szCs w:val="40"/>
    </w:rPr>
  </w:style>
  <w:style w:type="character" w:customStyle="1" w:styleId="11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527</Characters>
  <Lines>6</Lines>
  <Paragraphs>1</Paragraphs>
  <TotalTime>1</TotalTime>
  <ScaleCrop>false</ScaleCrop>
  <LinksUpToDate>false</LinksUpToDate>
  <CharactersWithSpaces>582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2022-05-16T14:02:00Z</dcterms:created>
  <dc:creator>Administrator</dc:creator>
  <cp:lastModifiedBy>时光机</cp:lastModifiedBy>
  <dcterms:modified xsi:type="dcterms:W3CDTF">2022-05-16T14:56:41Z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FB22BA23EFC044229FFAA788CC6CA069</vt:lpwstr>
  </property>
</Properties>
</file>