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  <w:t>江西师范大学科学技术学院关于拟推荐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2022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Hans"/>
        </w:rPr>
        <w:t>全省高校“最美大学生”候选人的公示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根据江西省教育厅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关于组织开展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2022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年度高校“最美辅导员”“最美大学生”推选活动的通知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赣教宣字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[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2022</w:t>
      </w:r>
      <w:r>
        <w:rPr>
          <w:rFonts w:hint="default" w:ascii="仿宋" w:hAnsi="仿宋" w:eastAsia="仿宋" w:cs="仿宋"/>
          <w:sz w:val="32"/>
          <w:szCs w:val="32"/>
          <w:lang w:eastAsia="zh-Hans"/>
        </w:rPr>
        <w:t>]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号的文件精神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我院开展了“最美大学生”的校内推荐评选活动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经本人申请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教学院审核上报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学生处复核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学生工作会议讨论审批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拟推荐文法学院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2019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级汉语言文学班的王超为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2022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年度全省高校“最美大学生”候选人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现予以公示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欢迎全院师生监督，如有异议可以向学院反映。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电话：0792-3561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732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邮箱：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Hans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Hans"/>
        </w:rPr>
        <w:instrText xml:space="preserve"> HYPERLINK "mailto:2156672302@qq.com"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Hans"/>
        </w:rP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eastAsia="zh-Hans"/>
        </w:rPr>
        <w:t>2156672302@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Hans"/>
        </w:rPr>
        <w:t>qq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eastAsia="zh-Hans"/>
        </w:rPr>
        <w:t>.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Hans"/>
        </w:rPr>
        <w:t>com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Hans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公示时间：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2022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日—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江西师范大学科学技术学院学生处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202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jU5YmIzZmZiM2MxY2YyNzM4Yzk0MDBiZDdjZGYifQ=="/>
  </w:docVars>
  <w:rsids>
    <w:rsidRoot w:val="6FFF9B05"/>
    <w:rsid w:val="36A7385B"/>
    <w:rsid w:val="6FFF9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307</Characters>
  <Lines>0</Lines>
  <Paragraphs>0</Paragraphs>
  <TotalTime>0</TotalTime>
  <ScaleCrop>false</ScaleCrop>
  <LinksUpToDate>false</LinksUpToDate>
  <CharactersWithSpaces>325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2022-05-10T16:15:00Z</dcterms:created>
  <dc:creator>Stephanie</dc:creator>
  <cp:lastModifiedBy>刘思聪</cp:lastModifiedBy>
  <dcterms:modified xsi:type="dcterms:W3CDTF">2022-05-11T06:18:56Z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2FCC5089D2184CF9BC94D6A91D6E8FF9</vt:lpwstr>
  </property>
</Properties>
</file>